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正德职业技术学院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外租外包场所安全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告知</w:t>
      </w:r>
      <w:r>
        <w:rPr>
          <w:rFonts w:hint="eastAsia" w:ascii="方正小标宋简体" w:eastAsia="方正小标宋简体"/>
          <w:sz w:val="32"/>
          <w:szCs w:val="32"/>
        </w:rPr>
        <w:t>书</w:t>
      </w:r>
    </w:p>
    <w:p>
      <w:pPr>
        <w:spacing w:line="5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为加强校园外租场所的安全管理，落实安全主体责任，及时整改各类安全隐患，预防各类安全事故发生，根据《中华人民共和国消防法》、《中华人民共和国食品安全法》及相关法律法规，按照租赁合同安全条款约定，对学院各外租外包场所制定如下安全</w:t>
      </w:r>
      <w:r>
        <w:rPr>
          <w:rFonts w:hint="eastAsia" w:ascii="仿宋_GB2312" w:eastAsia="仿宋_GB2312"/>
          <w:sz w:val="24"/>
          <w:lang w:eastAsia="zh-CN"/>
        </w:rPr>
        <w:t>告知</w:t>
      </w:r>
      <w:r>
        <w:rPr>
          <w:rFonts w:hint="eastAsia" w:ascii="仿宋_GB2312" w:eastAsia="仿宋_GB2312"/>
          <w:sz w:val="24"/>
        </w:rPr>
        <w:t>内容，请遵照执行。</w:t>
      </w:r>
    </w:p>
    <w:p>
      <w:pPr>
        <w:spacing w:line="5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1.本场所负责人为该场所安全第一责任人，负责场所各项安全管理工作。</w:t>
      </w:r>
    </w:p>
    <w:p>
      <w:pPr>
        <w:spacing w:line="5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2.每日进行防火安全检查，主动接受消防部门专项安全检查，及时整改各类消防安全隐患。落实对水、电、气、食品安全隐患（含无人使用窗口）的每日安全巡查，发现问题及时上报学院保卫处、后勤处。</w:t>
      </w:r>
    </w:p>
    <w:p>
      <w:pPr>
        <w:spacing w:line="5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3.对本场所配备符合消防安全要求的各类消防设施（灭火器、消防水带及应急照明灯等），保持消防器材完好有效，保持消防疏散通道畅通，定期开展安全检测，落实消防器材维保要求。</w:t>
      </w:r>
    </w:p>
    <w:p>
      <w:pPr>
        <w:spacing w:line="5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4.用电、用水、用气安全规范操作，符合安全核定标准。严禁在场所内使用大功率违章电器，严禁私拉乱接电线、强行送电，带电发热设备周边严禁堆放杂物。</w:t>
      </w:r>
    </w:p>
    <w:p>
      <w:pPr>
        <w:spacing w:line="5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5.场所无人时及时断电、断水、断气，关窗锁门，确保安全。食堂后场在无人监管时严禁灶台开火、水阀开放。</w:t>
      </w:r>
    </w:p>
    <w:p>
      <w:pPr>
        <w:spacing w:line="5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6.严禁擅自拆卸、安装、改装水、电、燃气设备及管道。</w:t>
      </w:r>
    </w:p>
    <w:p>
      <w:pPr>
        <w:spacing w:line="5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7.严禁销售“三无”、过期、临近质保期的商品及行业主管部门严禁销售的各类违禁品。不得有欺诈、哄抬等违反政府相关要求与监管的不当行为 。</w:t>
      </w:r>
    </w:p>
    <w:p>
      <w:pPr>
        <w:spacing w:line="5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8.加强对场所从业人员安全监管，确保从业人员身心健康，无违法犯罪记录，落实人员建档并及时报备保卫处、后勤处。严禁从业人员有损害校园育人环境的言行，严禁违规违法行为发生。</w:t>
      </w:r>
    </w:p>
    <w:p>
      <w:pPr>
        <w:spacing w:line="5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10.一旦发生各类安全事故，及时报警、疏散救护人员、保护现场并如实提供情况，协助相关部门调查事故发生原因，并自愿接受承租合同条款的各项安全处理规定。</w:t>
      </w:r>
    </w:p>
    <w:p>
      <w:pPr>
        <w:spacing w:line="5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11.本</w:t>
      </w:r>
      <w:r>
        <w:rPr>
          <w:rFonts w:hint="eastAsia" w:ascii="仿宋_GB2312" w:eastAsia="仿宋_GB2312"/>
          <w:sz w:val="24"/>
          <w:lang w:eastAsia="zh-CN"/>
        </w:rPr>
        <w:t>告知</w:t>
      </w:r>
      <w:r>
        <w:rPr>
          <w:rFonts w:hint="eastAsia" w:ascii="仿宋_GB2312" w:eastAsia="仿宋_GB2312"/>
          <w:sz w:val="24"/>
        </w:rPr>
        <w:t>书一式三份，一份场所留存，保卫处、后勤处各留存一份。</w:t>
      </w:r>
    </w:p>
    <w:p>
      <w:pPr>
        <w:spacing w:line="560" w:lineRule="exact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请阅读上述要求后手抄以下内容：</w:t>
      </w:r>
    </w:p>
    <w:p>
      <w:pPr>
        <w:spacing w:line="560" w:lineRule="exact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以上安全</w:t>
      </w:r>
      <w:r>
        <w:rPr>
          <w:rFonts w:hint="eastAsia" w:ascii="仿宋_GB2312" w:eastAsia="仿宋_GB2312"/>
          <w:b/>
          <w:sz w:val="24"/>
          <w:lang w:eastAsia="zh-CN"/>
        </w:rPr>
        <w:t>告知</w:t>
      </w:r>
      <w:r>
        <w:rPr>
          <w:rFonts w:hint="eastAsia" w:ascii="仿宋_GB2312" w:eastAsia="仿宋_GB2312"/>
          <w:b/>
          <w:sz w:val="24"/>
        </w:rPr>
        <w:t>要求已阅读，严格按照上述要求做好安全工作。</w:t>
      </w:r>
    </w:p>
    <w:tbl>
      <w:tblPr>
        <w:tblStyle w:val="4"/>
        <w:tblpPr w:leftFromText="180" w:rightFromText="180" w:vertAnchor="text" w:horzAnchor="margin" w:tblpY="157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8927" w:type="dxa"/>
          </w:tcPr>
          <w:p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60" w:lineRule="exact"/>
              <w:ind w:right="48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</w:t>
            </w:r>
          </w:p>
          <w:p>
            <w:pPr>
              <w:spacing w:line="560" w:lineRule="exact"/>
              <w:ind w:right="48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60" w:lineRule="exact"/>
              <w:ind w:right="48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60" w:lineRule="exact"/>
              <w:ind w:right="48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60" w:lineRule="exact"/>
              <w:ind w:right="48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场所负责人签名：</w:t>
            </w:r>
          </w:p>
          <w:p>
            <w:pPr>
              <w:spacing w:line="560" w:lineRule="exact"/>
              <w:ind w:right="480" w:firstLine="5421" w:firstLineChars="22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年   月   日</w:t>
            </w:r>
          </w:p>
        </w:tc>
      </w:tr>
    </w:tbl>
    <w:p>
      <w:pPr>
        <w:spacing w:line="560" w:lineRule="exact"/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367438B-1065-468E-B3DB-48D12E492B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E67AAD3-588A-4321-B5BE-8E22AEBE4B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hY2I3M2IzYzVkZjdhMTgzMzlhYTcwYzk3YjAyN2UifQ=="/>
  </w:docVars>
  <w:rsids>
    <w:rsidRoot w:val="005E1E83"/>
    <w:rsid w:val="0006132D"/>
    <w:rsid w:val="00120F0C"/>
    <w:rsid w:val="0016640B"/>
    <w:rsid w:val="001702BE"/>
    <w:rsid w:val="001A3F93"/>
    <w:rsid w:val="00322F17"/>
    <w:rsid w:val="00341D87"/>
    <w:rsid w:val="003B6104"/>
    <w:rsid w:val="003D7F7E"/>
    <w:rsid w:val="004928A8"/>
    <w:rsid w:val="005E1E83"/>
    <w:rsid w:val="00617294"/>
    <w:rsid w:val="006228A3"/>
    <w:rsid w:val="006A15E0"/>
    <w:rsid w:val="00825506"/>
    <w:rsid w:val="008772CF"/>
    <w:rsid w:val="008C4234"/>
    <w:rsid w:val="00905894"/>
    <w:rsid w:val="009C6279"/>
    <w:rsid w:val="00A90AE7"/>
    <w:rsid w:val="00AA22C4"/>
    <w:rsid w:val="00CC0C3A"/>
    <w:rsid w:val="00D63C3A"/>
    <w:rsid w:val="00D724E5"/>
    <w:rsid w:val="00EC69FE"/>
    <w:rsid w:val="00F80380"/>
    <w:rsid w:val="0D4853D6"/>
    <w:rsid w:val="215C3ABE"/>
    <w:rsid w:val="2DE063B6"/>
    <w:rsid w:val="505168F3"/>
    <w:rsid w:val="5F07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793</Words>
  <Characters>805</Characters>
  <Lines>6</Lines>
  <Paragraphs>1</Paragraphs>
  <TotalTime>7</TotalTime>
  <ScaleCrop>false</ScaleCrop>
  <LinksUpToDate>false</LinksUpToDate>
  <CharactersWithSpaces>890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2023-06-09T00:54:00Z</dcterms:created>
  <dc:creator>chief-bwc</dc:creator>
  <cp:lastModifiedBy>mole</cp:lastModifiedBy>
  <cp:lastPrinted>2023-06-02T00:20:00Z</cp:lastPrinted>
  <dcterms:modified xsi:type="dcterms:W3CDTF">2024-07-22T03:30:14Z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0B8EF7A33E404229BF8E0CD2E77CA8F6_12</vt:lpwstr>
  </property>
</Properties>
</file>